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77013" w14:textId="77777777" w:rsidR="00C1164C" w:rsidRPr="00C1164C" w:rsidRDefault="00C1164C" w:rsidP="00C1164C">
      <w:pPr>
        <w:spacing w:before="100" w:beforeAutospacing="1" w:after="100" w:afterAutospacing="1" w:line="240" w:lineRule="auto"/>
        <w:jc w:val="center"/>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164C">
        <w:rPr>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ATTEIKUMA TIESĪBU IZMANTOŠANAS VEIDLAPA</w:t>
      </w:r>
    </w:p>
    <w:p w14:paraId="53D60FDC" w14:textId="77777777" w:rsidR="00C1164C" w:rsidRDefault="00C1164C" w:rsidP="00C1164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b/>
          <w:bCs/>
          <w:sz w:val="24"/>
          <w:szCs w:val="24"/>
          <w:lang w:eastAsia="en-GB"/>
        </w:rPr>
        <w:t>Patērētājam</w:t>
      </w:r>
      <w:r>
        <w:rPr>
          <w:rFonts w:ascii="Times New Roman" w:eastAsia="Times New Roman" w:hAnsi="Times New Roman" w:cs="Times New Roman"/>
          <w:sz w:val="24"/>
          <w:szCs w:val="24"/>
          <w:lang w:eastAsia="en-GB"/>
        </w:rPr>
        <w:t>, slēdzot distances līgumu, ir tiesības 14 dienu laikā izlietot Atteikuma tiesības un vienpusēji atkāpties no līguma,</w:t>
      </w:r>
      <w:r>
        <w:rPr>
          <w:rFonts w:ascii="Times New Roman" w:eastAsia="Times New Roman" w:hAnsi="Times New Roman" w:cs="Times New Roman"/>
          <w:sz w:val="24"/>
          <w:szCs w:val="24"/>
          <w:lang w:eastAsia="en-GB"/>
        </w:rPr>
        <w:br/>
        <w:t xml:space="preserve">izņemot tos gadījumus, kad atteikuma tiesības nav spēkā – lūdzam iepazīties ar </w:t>
      </w:r>
      <w:r>
        <w:rPr>
          <w:rFonts w:ascii="Times New Roman" w:eastAsia="Times New Roman" w:hAnsi="Times New Roman" w:cs="Times New Roman"/>
          <w:b/>
          <w:bCs/>
          <w:sz w:val="24"/>
          <w:szCs w:val="24"/>
          <w:lang w:eastAsia="en-GB"/>
        </w:rPr>
        <w:t>Atteikuma tiesību izmantošanas noteikumiem</w:t>
      </w:r>
      <w:r>
        <w:rPr>
          <w:rFonts w:ascii="Times New Roman" w:eastAsia="Times New Roman" w:hAnsi="Times New Roman" w:cs="Times New Roman"/>
          <w:sz w:val="24"/>
          <w:szCs w:val="24"/>
          <w:lang w:eastAsia="en-GB"/>
        </w:rPr>
        <w:t>. Par nolūku izmantot atteikuma tiesības, Patērētājam jāinformē Pārdevējs ne vēlāk kā 14. dienā kopš Preces saņemšanas vai piegādes, aizpildot, parakstot un iesniedzot (fiziski vai nosūtot ar pastu, tai skaitā elektronisko pastu) Pārdevējam Atteikuma veidlapu. Patērētājam ir pienākums nodot Pārdevējam Preci</w:t>
      </w:r>
      <w:r>
        <w:rPr>
          <w:rFonts w:ascii="Times New Roman" w:eastAsia="Times New Roman" w:hAnsi="Times New Roman" w:cs="Times New Roman"/>
          <w:b/>
          <w:bCs/>
          <w:sz w:val="24"/>
          <w:szCs w:val="24"/>
          <w:lang w:eastAsia="en-GB"/>
        </w:rPr>
        <w:t xml:space="preserve"> ne vēlāk kā 14 dienu laikā</w:t>
      </w:r>
      <w:r>
        <w:rPr>
          <w:rFonts w:ascii="Times New Roman" w:eastAsia="Times New Roman" w:hAnsi="Times New Roman" w:cs="Times New Roman"/>
          <w:sz w:val="24"/>
          <w:szCs w:val="24"/>
          <w:lang w:eastAsia="en-GB"/>
        </w:rPr>
        <w:t xml:space="preserve"> kopš Pārdevēja informēšanas par Atteikuma tiesību izmantošanu. Preci jānodod ar visu iepakojumu, etiķetēm/uzlīmēm, papīra instrukcijām vai bukletiem un citiem piederumiem, kas bija kopā ar Preci tās saņemšanas brīdī. Ja Prece Atteikuma tiesību izmantošanas periodā lietota, pārsniedzot tās pārbaudei un īpašību noskaidrošanai nepieciešamās robežas, tai skaitā lielākā mērā, kā to varētu izdarīt pirms Preces iegādes parastā veikalā vai Prece atdota bez iepakojuma (arī bojāts) vai nepilnā komplektācijā, tādējādi samazinot Preces vērtību, Pārdevējam ir tiesības aprēķināt vērtību, kādu Prece ir zaudējusi, un prasīt Patērētājam šo vērtību atlīdzināt. Patērētājs atbildīgs par Preces nogādāšanu Pārdevējam, nodrošinot iepakojumu, lai pasargātu Preci no bojājumiem transportēšanas laikā. Pārdevējs nenes atbildību par šīs transportēšanas laikā Precei radītiem bojājumiem. Piegādes izmaksas, kas saistītas ar Preces atdošanu atpakaļ, sedz Patērētājs. Ja Patērētājs ir uzsācis Preces lietošanu, gūstot no tās labumu, un šīs lietošana laikā Precei radies defekts (tai skaitā pirmo 14 dienu laikā), Patērētājs ir tiesīgs pieteikt Pārdevējam prasījumu par Preces neatbilstību līguma noteikumiem garantijas laikā no Preces iegādes vai saņemšanas dienas. Lūdzam iepazīties ar </w:t>
      </w:r>
      <w:r>
        <w:rPr>
          <w:rFonts w:ascii="Times New Roman" w:eastAsia="Times New Roman" w:hAnsi="Times New Roman" w:cs="Times New Roman"/>
          <w:b/>
          <w:bCs/>
          <w:sz w:val="24"/>
          <w:szCs w:val="24"/>
          <w:lang w:eastAsia="en-GB"/>
        </w:rPr>
        <w:t>Garantijas noteikumiem.</w:t>
      </w:r>
    </w:p>
    <w:p w14:paraId="622159E8" w14:textId="06505B95" w:rsidR="00C1164C" w:rsidRPr="00C1164C" w:rsidRDefault="00C1164C" w:rsidP="00C1164C">
      <w:pPr>
        <w:spacing w:before="100" w:beforeAutospacing="1" w:after="100" w:afterAutospacing="1" w:line="240" w:lineRule="auto"/>
        <w:rPr>
          <w:rFonts w:ascii="Times New Roman" w:eastAsia="Times New Roman" w:hAnsi="Times New Roman" w:cs="Times New Roman"/>
          <w:b/>
          <w:bCs/>
          <w:sz w:val="24"/>
          <w:szCs w:val="24"/>
          <w:lang w:eastAsia="en-GB"/>
        </w:rPr>
      </w:pPr>
      <w:r w:rsidRPr="00C1164C">
        <w:rPr>
          <w:b/>
          <w:bCs/>
          <w:sz w:val="24"/>
          <w:szCs w:val="24"/>
        </w:rPr>
        <w:t>Ar šo paziņoju, ka vēlos izmantot atteikuma tiesības un vienpusēji atkāpties no līguma par preces iegādi.</w:t>
      </w:r>
    </w:p>
    <w:p w14:paraId="3482F8BE" w14:textId="77777777" w:rsidR="00C1164C" w:rsidRDefault="00C1164C" w:rsidP="00C1164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Patērētāja vārds, uzvārds:                   _____________________________</w:t>
      </w:r>
    </w:p>
    <w:p w14:paraId="1F8D543D" w14:textId="77777777" w:rsidR="00C1164C" w:rsidRDefault="00C1164C" w:rsidP="00C1164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Patērētāja adrese:                               _____________________________</w:t>
      </w:r>
    </w:p>
    <w:p w14:paraId="0BE55904" w14:textId="77777777" w:rsidR="00C1164C" w:rsidRDefault="00C1164C" w:rsidP="00C1164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Preces nosaukums:                              _____________________________</w:t>
      </w:r>
    </w:p>
    <w:p w14:paraId="7894B269" w14:textId="77777777" w:rsidR="00C1164C" w:rsidRDefault="00C1164C" w:rsidP="00C1164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Preces cena:                                        _____________________________</w:t>
      </w:r>
    </w:p>
    <w:p w14:paraId="7B8D5CAE" w14:textId="77777777" w:rsidR="00C1164C" w:rsidRDefault="00C1164C" w:rsidP="00C1164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Atteikuma iemesls:                             _____________________________</w:t>
      </w:r>
    </w:p>
    <w:p w14:paraId="792966D5" w14:textId="77777777" w:rsidR="00C1164C" w:rsidRDefault="00C1164C" w:rsidP="00C1164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Preces pirkuma datums:                     _____________________________</w:t>
      </w:r>
    </w:p>
    <w:p w14:paraId="445B01AC" w14:textId="77777777" w:rsidR="00C1164C" w:rsidRDefault="00C1164C" w:rsidP="00C1164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Preces saņemšanas datums:               _____________________________</w:t>
      </w:r>
    </w:p>
    <w:p w14:paraId="725C0CE8" w14:textId="77777777" w:rsidR="00C1164C" w:rsidRDefault="00C1164C" w:rsidP="00C1164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Pirkumu apliecinošs dokuments:       _____________________________</w:t>
      </w:r>
    </w:p>
    <w:p w14:paraId="50680FEC" w14:textId="43898200" w:rsidR="00C1164C" w:rsidRDefault="00C1164C" w:rsidP="00C1164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Aizpildītu atteikuma tiesību veidlapu kopā ar pirkuma apliecinoša dokumenta kopiju lūdzam sūtīt uz SIA „</w:t>
      </w:r>
      <w:r w:rsidR="0039579F">
        <w:rPr>
          <w:rFonts w:ascii="Times New Roman" w:eastAsia="Times New Roman" w:hAnsi="Times New Roman" w:cs="Times New Roman"/>
          <w:sz w:val="24"/>
          <w:szCs w:val="24"/>
          <w:lang w:eastAsia="en-GB"/>
        </w:rPr>
        <w:t>Ddiscount” adresi Druvas ielu 6D</w:t>
      </w:r>
      <w:r>
        <w:rPr>
          <w:rFonts w:ascii="Times New Roman" w:eastAsia="Times New Roman" w:hAnsi="Times New Roman" w:cs="Times New Roman"/>
          <w:sz w:val="24"/>
          <w:szCs w:val="24"/>
          <w:lang w:eastAsia="en-GB"/>
        </w:rPr>
        <w:t xml:space="preserve"> , Ogrē LV-5001 vai e-pastu: </w:t>
      </w:r>
      <w:bookmarkStart w:id="0" w:name="_GoBack"/>
      <w:bookmarkEnd w:id="0"/>
      <w:r w:rsidR="00B35923">
        <w:rPr>
          <w:rFonts w:ascii="Times New Roman" w:eastAsia="Times New Roman" w:hAnsi="Times New Roman" w:cs="Times New Roman"/>
          <w:sz w:val="24"/>
          <w:szCs w:val="24"/>
          <w:lang w:eastAsia="en-GB"/>
        </w:rPr>
        <w:fldChar w:fldCharType="begin"/>
      </w:r>
      <w:r w:rsidR="00B35923">
        <w:rPr>
          <w:rFonts w:ascii="Times New Roman" w:eastAsia="Times New Roman" w:hAnsi="Times New Roman" w:cs="Times New Roman"/>
          <w:sz w:val="24"/>
          <w:szCs w:val="24"/>
          <w:lang w:eastAsia="en-GB"/>
        </w:rPr>
        <w:instrText xml:space="preserve"> HYPERLINK "mailto:</w:instrText>
      </w:r>
      <w:r w:rsidR="00B35923" w:rsidRPr="00B35923">
        <w:rPr>
          <w:rFonts w:ascii="Times New Roman" w:eastAsia="Times New Roman" w:hAnsi="Times New Roman" w:cs="Times New Roman"/>
          <w:sz w:val="24"/>
          <w:szCs w:val="24"/>
          <w:lang w:eastAsia="en-GB"/>
        </w:rPr>
        <w:instrText>garantija@nocenotanoliktava.lv</w:instrText>
      </w:r>
      <w:r w:rsidR="00B35923">
        <w:rPr>
          <w:rFonts w:ascii="Times New Roman" w:eastAsia="Times New Roman" w:hAnsi="Times New Roman" w:cs="Times New Roman"/>
          <w:sz w:val="24"/>
          <w:szCs w:val="24"/>
          <w:lang w:eastAsia="en-GB"/>
        </w:rPr>
        <w:instrText xml:space="preserve">" </w:instrText>
      </w:r>
      <w:r w:rsidR="00B35923">
        <w:rPr>
          <w:rFonts w:ascii="Times New Roman" w:eastAsia="Times New Roman" w:hAnsi="Times New Roman" w:cs="Times New Roman"/>
          <w:sz w:val="24"/>
          <w:szCs w:val="24"/>
          <w:lang w:eastAsia="en-GB"/>
        </w:rPr>
        <w:fldChar w:fldCharType="separate"/>
      </w:r>
      <w:r w:rsidR="00B35923" w:rsidRPr="00661F27">
        <w:rPr>
          <w:rStyle w:val="Hyperlink"/>
          <w:rFonts w:ascii="Times New Roman" w:eastAsia="Times New Roman" w:hAnsi="Times New Roman" w:cs="Times New Roman"/>
          <w:sz w:val="24"/>
          <w:szCs w:val="24"/>
          <w:lang w:eastAsia="en-GB"/>
        </w:rPr>
        <w:t>garantija@nocenotanoliktava.lv</w:t>
      </w:r>
      <w:r w:rsidR="00B35923">
        <w:rPr>
          <w:rFonts w:ascii="Times New Roman" w:eastAsia="Times New Roman" w:hAnsi="Times New Roman" w:cs="Times New Roman"/>
          <w:sz w:val="24"/>
          <w:szCs w:val="24"/>
          <w:lang w:eastAsia="en-GB"/>
        </w:rPr>
        <w:fldChar w:fldCharType="end"/>
      </w:r>
      <w:r>
        <w:rPr>
          <w:rFonts w:ascii="Times New Roman" w:eastAsia="Times New Roman" w:hAnsi="Times New Roman" w:cs="Times New Roman"/>
          <w:sz w:val="24"/>
          <w:szCs w:val="24"/>
          <w:lang w:eastAsia="en-GB"/>
        </w:rPr>
        <w:t>. Saņemto preci 14 dienu laikā lūdzam nosūtīt vai nogādāt SIA „Ddi</w:t>
      </w:r>
      <w:r w:rsidR="0039579F">
        <w:rPr>
          <w:rFonts w:ascii="Times New Roman" w:eastAsia="Times New Roman" w:hAnsi="Times New Roman" w:cs="Times New Roman"/>
          <w:sz w:val="24"/>
          <w:szCs w:val="24"/>
          <w:lang w:eastAsia="en-GB"/>
        </w:rPr>
        <w:t>scount” noliktavā Druvas ielā 6D</w:t>
      </w:r>
      <w:r>
        <w:rPr>
          <w:rFonts w:ascii="Times New Roman" w:eastAsia="Times New Roman" w:hAnsi="Times New Roman" w:cs="Times New Roman"/>
          <w:sz w:val="24"/>
          <w:szCs w:val="24"/>
          <w:lang w:eastAsia="en-GB"/>
        </w:rPr>
        <w:t xml:space="preserve">, Ogrē LV-5001 </w:t>
      </w:r>
    </w:p>
    <w:p w14:paraId="1B897EB2" w14:textId="304E6982" w:rsidR="001C1D03" w:rsidRPr="00C1164C" w:rsidRDefault="00C1164C" w:rsidP="00C1164C">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Patērētāja paraksts:                   _____________________________</w:t>
      </w:r>
    </w:p>
    <w:sectPr w:rsidR="001C1D03" w:rsidRPr="00C116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64C"/>
    <w:rsid w:val="001C1D03"/>
    <w:rsid w:val="0039579F"/>
    <w:rsid w:val="00B35923"/>
    <w:rsid w:val="00C116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BBA33"/>
  <w15:chartTrackingRefBased/>
  <w15:docId w15:val="{A7C9840E-F42D-4FE0-9C20-022BC17A3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64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6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63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3715C-17A5-4DC8-9811-367635E8C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1945</Words>
  <Characters>1110</Characters>
  <Application>Microsoft Office Word</Application>
  <DocSecurity>0</DocSecurity>
  <Lines>9</Lines>
  <Paragraphs>6</Paragraphs>
  <ScaleCrop>false</ScaleCrop>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Artūrs Paipals</cp:lastModifiedBy>
  <cp:revision>3</cp:revision>
  <dcterms:created xsi:type="dcterms:W3CDTF">2022-02-23T17:01:00Z</dcterms:created>
  <dcterms:modified xsi:type="dcterms:W3CDTF">2022-10-20T12:40:00Z</dcterms:modified>
</cp:coreProperties>
</file>